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5F1DB0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66D0F">
        <w:rPr>
          <w:rFonts w:ascii="Times New Roman" w:hAnsi="Times New Roman" w:cs="Times New Roman"/>
          <w:b/>
          <w:color w:val="0D5002"/>
          <w:sz w:val="24"/>
          <w:szCs w:val="24"/>
        </w:rPr>
        <w:t>32</w:t>
      </w:r>
      <w:r w:rsidR="00F5601C">
        <w:rPr>
          <w:rFonts w:ascii="Times New Roman" w:hAnsi="Times New Roman" w:cs="Times New Roman"/>
          <w:b/>
          <w:color w:val="0D5002"/>
          <w:sz w:val="24"/>
          <w:szCs w:val="24"/>
        </w:rPr>
        <w:t>-МР</w:t>
      </w:r>
    </w:p>
    <w:p w:rsidR="00F5601C" w:rsidRPr="00130CC5" w:rsidRDefault="00F5601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B66D0F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</w:t>
      </w:r>
      <w:r w:rsidR="004C4813">
        <w:rPr>
          <w:rFonts w:ascii="Times New Roman" w:hAnsi="Times New Roman" w:cs="Times New Roman"/>
          <w:sz w:val="24"/>
          <w:szCs w:val="24"/>
        </w:rPr>
        <w:t>.05</w:t>
      </w:r>
      <w:r w:rsidR="00F23D85">
        <w:rPr>
          <w:rFonts w:ascii="Times New Roman" w:hAnsi="Times New Roman" w:cs="Times New Roman"/>
          <w:sz w:val="24"/>
          <w:szCs w:val="24"/>
        </w:rPr>
        <w:t>.</w:t>
      </w:r>
      <w:r w:rsidR="004C4813">
        <w:rPr>
          <w:rFonts w:ascii="Times New Roman" w:hAnsi="Times New Roman" w:cs="Times New Roman"/>
          <w:sz w:val="24"/>
          <w:szCs w:val="24"/>
        </w:rPr>
        <w:t>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</w:t>
      </w:r>
      <w:r w:rsidR="004C4813">
        <w:rPr>
          <w:rFonts w:ascii="Times New Roman" w:hAnsi="Times New Roman" w:cs="Times New Roman"/>
          <w:sz w:val="24"/>
          <w:szCs w:val="24"/>
        </w:rPr>
        <w:t xml:space="preserve">в 13:00 часа 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5F1DB0" w:rsidRPr="00130CC5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E8106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6F36" w:rsidRPr="00CE6F36" w:rsidRDefault="004A4F27" w:rsidP="00CE6F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Формиране на единните номера на избирателните секции в община Челопеч съобразно </w:t>
      </w:r>
      <w:r w:rsidR="00A339F2">
        <w:rPr>
          <w:rFonts w:ascii="Times New Roman" w:hAnsi="Times New Roman" w:cs="Times New Roman"/>
          <w:sz w:val="24"/>
          <w:szCs w:val="24"/>
        </w:rPr>
        <w:t>единната номераци</w:t>
      </w:r>
      <w:r>
        <w:rPr>
          <w:rFonts w:ascii="Times New Roman" w:hAnsi="Times New Roman" w:cs="Times New Roman"/>
          <w:sz w:val="24"/>
          <w:szCs w:val="24"/>
        </w:rPr>
        <w:t>я на секциите при произвеждане на местен референдум на 18.06.2023 г. в община Челопеч с въпрос: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4F27">
        <w:rPr>
          <w:rFonts w:ascii="Times New Roman" w:hAnsi="Times New Roman" w:cs="Times New Roman"/>
          <w:i/>
          <w:sz w:val="24"/>
          <w:szCs w:val="24"/>
          <w:lang w:val="en-US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CE6F36" w:rsidRPr="00CE6F36" w:rsidRDefault="00CE6F36" w:rsidP="00CE6F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съставите на СИК 23580</w:t>
      </w:r>
      <w:r w:rsidR="003D57E2">
        <w:rPr>
          <w:rFonts w:ascii="Times New Roman" w:hAnsi="Times New Roman" w:cs="Times New Roman"/>
          <w:sz w:val="24"/>
          <w:szCs w:val="24"/>
        </w:rPr>
        <w:t xml:space="preserve">0001 и СИК 235800002 </w:t>
      </w:r>
      <w:r w:rsidR="003D015C">
        <w:rPr>
          <w:rFonts w:ascii="Times New Roman" w:hAnsi="Times New Roman" w:cs="Times New Roman"/>
          <w:sz w:val="24"/>
          <w:szCs w:val="24"/>
        </w:rPr>
        <w:t xml:space="preserve">и резервните членове </w:t>
      </w:r>
      <w:r w:rsidR="003D57E2">
        <w:rPr>
          <w:rFonts w:ascii="Times New Roman" w:hAnsi="Times New Roman" w:cs="Times New Roman"/>
          <w:sz w:val="24"/>
          <w:szCs w:val="24"/>
        </w:rPr>
        <w:t>за провеж</w:t>
      </w:r>
      <w:r>
        <w:rPr>
          <w:rFonts w:ascii="Times New Roman" w:hAnsi="Times New Roman" w:cs="Times New Roman"/>
          <w:sz w:val="24"/>
          <w:szCs w:val="24"/>
        </w:rPr>
        <w:t>дането на местен референдум в община Челопеч на 18.06.2023 г.</w:t>
      </w:r>
    </w:p>
    <w:p w:rsidR="00CE6F36" w:rsidRPr="00E519F9" w:rsidRDefault="00CE6F36" w:rsidP="00E519F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A4F27" w:rsidRPr="00FD4FF7" w:rsidRDefault="004A4F27" w:rsidP="00FD4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Венета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Златан Павлов 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4A4F27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Пека Кръстева</w:t>
      </w:r>
    </w:p>
    <w:p w:rsidR="00B06C1A" w:rsidRPr="00DE351D" w:rsidRDefault="00B06C1A" w:rsidP="002F3B63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2F3B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Ван</w:t>
      </w:r>
      <w:r w:rsid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ина Торолова, 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 </w:t>
      </w:r>
      <w:r w:rsid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3D57E2" w:rsidRP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Стойнова</w:t>
      </w:r>
      <w:r w:rsid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Нели Петрова</w:t>
      </w:r>
    </w:p>
    <w:p w:rsidR="00402C0C" w:rsidRPr="00130CC5" w:rsidRDefault="00402C0C" w:rsidP="00B06C1A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6174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0B34EB">
        <w:rPr>
          <w:rFonts w:ascii="Times New Roman" w:hAnsi="Times New Roman" w:cs="Times New Roman"/>
          <w:sz w:val="24"/>
          <w:szCs w:val="24"/>
        </w:rPr>
        <w:t xml:space="preserve"> залата присъстват 7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4A4F27">
        <w:rPr>
          <w:rFonts w:ascii="Times New Roman" w:hAnsi="Times New Roman" w:cs="Times New Roman"/>
          <w:sz w:val="24"/>
          <w:szCs w:val="24"/>
        </w:rPr>
        <w:t>м заседанието на комисията на 18</w:t>
      </w:r>
      <w:r w:rsidR="002F3B63">
        <w:rPr>
          <w:rFonts w:ascii="Times New Roman" w:hAnsi="Times New Roman" w:cs="Times New Roman"/>
          <w:sz w:val="24"/>
          <w:szCs w:val="24"/>
        </w:rPr>
        <w:t>.05.2023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6174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F809C7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4A4F27">
        <w:rPr>
          <w:rFonts w:ascii="Times New Roman" w:hAnsi="Times New Roman" w:cs="Times New Roman"/>
          <w:sz w:val="24"/>
          <w:szCs w:val="24"/>
        </w:rPr>
        <w:t xml:space="preserve">дневен ред. </w:t>
      </w:r>
      <w:r w:rsidR="000B34EB">
        <w:rPr>
          <w:rFonts w:ascii="Times New Roman" w:hAnsi="Times New Roman" w:cs="Times New Roman"/>
          <w:sz w:val="24"/>
          <w:szCs w:val="24"/>
        </w:rPr>
        <w:t>Гласували 7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0B34EB" w:rsidRP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Ивалина Фотева, Нели Събева, Венета Иванова, Елена Лукова-Питекова, Златан Павлов и Пека Кръстева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809C7" w:rsidRDefault="00F809C7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1610" w:rsidRDefault="004D1610" w:rsidP="000B09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A4F27" w:rsidRDefault="004D1610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D16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София Иванова-Кирилова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Уважаеми колеги на основание </w:t>
      </w:r>
      <w:r w:rsidR="004A4F27" w:rsidRP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87, ал. 1, т. 7 и чл. 8, ал. 8 от Изборния кодекс, чл. 7, ал. 2, изр. 2 от Закона за пряко участие на гражданите в държавната власт и местното самоуправление (ЗП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УГДВМС</w:t>
      </w:r>
      <w:r w:rsidR="00FD18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FD18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писмо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C4F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A4F27" w:rsidRP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кмета на община Челопеч с изх. № 24-17-3/ 04.05.2023 г. и вх. № 64/ 14.05.2023 г., съгласно чл. 44, ал. 2 от Закона за местното самоуправление и местната администрация; чл. 8, ал. 2 от Изборния кодекс и чл. 7, ал. 4 от Закона за прякото участие на гражданите в </w:t>
      </w:r>
      <w:r w:rsidR="004A4F27" w:rsidRP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държавната власт и местното самоуправление във връзка с Решение № 512 от Протокол № 57 от 28.04.2023 г. на Общински съвет Челопеч и Заповед № 216/ 28.04.2023 г. на кмета на община Челопеч, относно образувани избирателни секции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="004A4F27" w:rsidRP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произвеждане на м</w:t>
      </w:r>
      <w:r w:rsid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естен референдум на 18.06.2023 г,</w:t>
      </w:r>
      <w:r w:rsidR="004A4F27" w:rsidRPr="004A4F2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D18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община Челопеч с въпрос: </w:t>
      </w:r>
      <w:r w:rsidR="00FD18DF" w:rsidRPr="00FD1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FD18DF" w:rsidRDefault="00FD18DF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София Иванова-Кирилова: колеги, моля да гласуваме и утвърдим единни</w:t>
      </w:r>
      <w:r w:rsidR="003D5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номера на избирателните секции, както следва:</w:t>
      </w:r>
    </w:p>
    <w:p w:rsidR="00FD18DF" w:rsidRDefault="00FD18DF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8"/>
        <w:gridCol w:w="5940"/>
      </w:tblGrid>
      <w:tr w:rsidR="00FD18DF" w:rsidTr="00FD18DF">
        <w:tc>
          <w:tcPr>
            <w:tcW w:w="3348" w:type="dxa"/>
          </w:tcPr>
          <w:p w:rsidR="00FD18DF" w:rsidRPr="00FD18DF" w:rsidRDefault="00FD18DF" w:rsidP="00FD18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D1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Избирателна секция номер</w:t>
            </w:r>
          </w:p>
        </w:tc>
        <w:tc>
          <w:tcPr>
            <w:tcW w:w="5940" w:type="dxa"/>
          </w:tcPr>
          <w:p w:rsidR="00FD18DF" w:rsidRPr="00FD18DF" w:rsidRDefault="00FD18DF" w:rsidP="00FD18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D1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Адрес</w:t>
            </w:r>
          </w:p>
        </w:tc>
      </w:tr>
      <w:tr w:rsidR="00FD18DF" w:rsidTr="00FD18DF">
        <w:tc>
          <w:tcPr>
            <w:tcW w:w="3348" w:type="dxa"/>
          </w:tcPr>
          <w:p w:rsidR="00FD18DF" w:rsidRDefault="00FD18DF" w:rsidP="006B79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26 58 00 001</w:t>
            </w:r>
          </w:p>
        </w:tc>
        <w:tc>
          <w:tcPr>
            <w:tcW w:w="5940" w:type="dxa"/>
          </w:tcPr>
          <w:p w:rsidR="00FD18DF" w:rsidRDefault="00FD18DF" w:rsidP="006B79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Челопеч, пл.”Освобождение” № 1, място на гласуване – Административна сграда на ОбА Челопеч – заседателна зала.</w:t>
            </w:r>
          </w:p>
        </w:tc>
      </w:tr>
      <w:tr w:rsidR="00FD18DF" w:rsidTr="00FD18DF">
        <w:tc>
          <w:tcPr>
            <w:tcW w:w="3348" w:type="dxa"/>
          </w:tcPr>
          <w:p w:rsidR="00FD18DF" w:rsidRDefault="00FD18DF" w:rsidP="006B79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26 58 00 002</w:t>
            </w:r>
          </w:p>
        </w:tc>
        <w:tc>
          <w:tcPr>
            <w:tcW w:w="5940" w:type="dxa"/>
          </w:tcPr>
          <w:p w:rsidR="00FD18DF" w:rsidRDefault="00FD18DF" w:rsidP="006B79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Челопеч, ул. “Георги Раковски” № 16, място на гласуване – Спортен комплекс „Хармония“.</w:t>
            </w:r>
          </w:p>
        </w:tc>
      </w:tr>
    </w:tbl>
    <w:p w:rsidR="00FD18DF" w:rsidRPr="00FD18DF" w:rsidRDefault="00FD18DF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D18DF" w:rsidRPr="00FD18DF" w:rsidRDefault="000B34EB" w:rsidP="00FD18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7</w:t>
      </w:r>
      <w:r w:rsidR="00FD18DF" w:rsidRPr="00FD18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0B34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Ивалина Фотева, Нели Събева, Венета Иванова, Елена Лукова-Питекова, Златан Павлов и Пека Кръстева</w:t>
      </w:r>
      <w:r w:rsidR="00FD18DF" w:rsidRPr="00FD18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4A4F27" w:rsidRDefault="00FD18DF" w:rsidP="00FD18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D18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4A4F27" w:rsidRDefault="004A4F27" w:rsidP="006B790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2C0C" w:rsidRPr="00130CC5" w:rsidRDefault="00402C0C" w:rsidP="0061745D">
      <w:pPr>
        <w:spacing w:after="0" w:line="276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CE6F36" w:rsidRPr="00CE6F36" w:rsidRDefault="00402C0C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По т.</w:t>
      </w:r>
      <w:r w:rsidR="00716727">
        <w:rPr>
          <w:rFonts w:ascii="Times New Roman" w:hAnsi="Times New Roman" w:cs="Times New Roman"/>
          <w:sz w:val="24"/>
          <w:szCs w:val="24"/>
        </w:rPr>
        <w:t xml:space="preserve"> </w:t>
      </w:r>
      <w:r w:rsidR="004D1610">
        <w:rPr>
          <w:rFonts w:ascii="Times New Roman" w:hAnsi="Times New Roman" w:cs="Times New Roman"/>
          <w:sz w:val="24"/>
          <w:szCs w:val="24"/>
        </w:rPr>
        <w:t>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CE6F36">
        <w:rPr>
          <w:rFonts w:ascii="Times New Roman" w:hAnsi="Times New Roman" w:cs="Times New Roman"/>
          <w:sz w:val="24"/>
          <w:szCs w:val="24"/>
        </w:rPr>
        <w:t xml:space="preserve"> във връзка с писмо </w:t>
      </w:r>
      <w:r w:rsidR="00BD07C0">
        <w:rPr>
          <w:rFonts w:ascii="Times New Roman" w:hAnsi="Times New Roman" w:cs="Times New Roman"/>
          <w:sz w:val="24"/>
          <w:szCs w:val="24"/>
        </w:rPr>
        <w:t xml:space="preserve">от </w:t>
      </w:r>
      <w:r w:rsidR="00CE6F36">
        <w:rPr>
          <w:rFonts w:ascii="Times New Roman" w:hAnsi="Times New Roman" w:cs="Times New Roman"/>
          <w:sz w:val="24"/>
          <w:szCs w:val="24"/>
        </w:rPr>
        <w:t xml:space="preserve">инж. Алекси Кесяков кмет на община Челопеч с </w:t>
      </w:r>
      <w:r w:rsidR="00FD4FF7" w:rsidRPr="00FD4FF7">
        <w:rPr>
          <w:rFonts w:ascii="Times New Roman" w:hAnsi="Times New Roman" w:cs="Times New Roman"/>
          <w:color w:val="000000" w:themeColor="text1"/>
          <w:sz w:val="24"/>
          <w:szCs w:val="24"/>
        </w:rPr>
        <w:t>изх. № 24-44-4/ 18.05.2023 г</w:t>
      </w:r>
      <w:r w:rsidR="00FD4FF7" w:rsidRPr="0013719B">
        <w:rPr>
          <w:rFonts w:ascii="Times New Roman" w:hAnsi="Times New Roman" w:cs="Times New Roman"/>
          <w:sz w:val="24"/>
          <w:szCs w:val="24"/>
        </w:rPr>
        <w:t>.</w:t>
      </w:r>
      <w:r w:rsidR="0013719B" w:rsidRPr="0013719B">
        <w:rPr>
          <w:rFonts w:ascii="Times New Roman" w:hAnsi="Times New Roman" w:cs="Times New Roman"/>
          <w:sz w:val="24"/>
          <w:szCs w:val="24"/>
        </w:rPr>
        <w:t xml:space="preserve"> и наш </w:t>
      </w:r>
      <w:bookmarkStart w:id="0" w:name="_GoBack"/>
      <w:r w:rsidR="0013719B" w:rsidRPr="0013719B">
        <w:rPr>
          <w:rFonts w:ascii="Times New Roman" w:hAnsi="Times New Roman" w:cs="Times New Roman"/>
          <w:sz w:val="24"/>
          <w:szCs w:val="24"/>
        </w:rPr>
        <w:t>вх. № 67</w:t>
      </w:r>
      <w:r w:rsidR="00CE6F36" w:rsidRPr="0013719B">
        <w:rPr>
          <w:rFonts w:ascii="Times New Roman" w:hAnsi="Times New Roman" w:cs="Times New Roman"/>
          <w:sz w:val="24"/>
          <w:szCs w:val="24"/>
        </w:rPr>
        <w:t>/</w:t>
      </w:r>
      <w:r w:rsidR="00FD4FF7" w:rsidRPr="0013719B">
        <w:rPr>
          <w:rFonts w:ascii="Times New Roman" w:hAnsi="Times New Roman" w:cs="Times New Roman"/>
          <w:sz w:val="24"/>
          <w:szCs w:val="24"/>
        </w:rPr>
        <w:t xml:space="preserve"> </w:t>
      </w:r>
      <w:r w:rsidR="003D015C">
        <w:rPr>
          <w:rFonts w:ascii="Times New Roman" w:hAnsi="Times New Roman" w:cs="Times New Roman"/>
          <w:sz w:val="24"/>
          <w:szCs w:val="24"/>
        </w:rPr>
        <w:t>18.06</w:t>
      </w:r>
      <w:r w:rsidR="0013719B" w:rsidRPr="0013719B">
        <w:rPr>
          <w:rFonts w:ascii="Times New Roman" w:hAnsi="Times New Roman" w:cs="Times New Roman"/>
          <w:sz w:val="24"/>
          <w:szCs w:val="24"/>
        </w:rPr>
        <w:t>.2023</w:t>
      </w:r>
      <w:r w:rsidR="00FD4FF7" w:rsidRPr="0013719B">
        <w:rPr>
          <w:rFonts w:ascii="Times New Roman" w:hAnsi="Times New Roman" w:cs="Times New Roman"/>
          <w:sz w:val="24"/>
          <w:szCs w:val="24"/>
        </w:rPr>
        <w:t xml:space="preserve"> </w:t>
      </w:r>
      <w:r w:rsidR="00CE6F36" w:rsidRPr="0013719B">
        <w:rPr>
          <w:rFonts w:ascii="Times New Roman" w:hAnsi="Times New Roman" w:cs="Times New Roman"/>
          <w:sz w:val="24"/>
          <w:szCs w:val="24"/>
        </w:rPr>
        <w:t>г.</w:t>
      </w:r>
      <w:bookmarkEnd w:id="0"/>
      <w:r w:rsidR="00CE6F36" w:rsidRPr="0013719B">
        <w:rPr>
          <w:rFonts w:ascii="Times New Roman" w:hAnsi="Times New Roman" w:cs="Times New Roman"/>
          <w:sz w:val="24"/>
          <w:szCs w:val="24"/>
        </w:rPr>
        <w:t xml:space="preserve"> е постъпило писмено предложение за назначаване поименния състав на секционните избирателни </w:t>
      </w:r>
      <w:r w:rsidR="00CE6F36" w:rsidRPr="00CE6F36">
        <w:rPr>
          <w:rFonts w:ascii="Times New Roman" w:hAnsi="Times New Roman" w:cs="Times New Roman"/>
          <w:sz w:val="24"/>
          <w:szCs w:val="24"/>
        </w:rPr>
        <w:t>комисии, при постигнато пълно съгласие на проведените от него консултации с парламентарно п</w:t>
      </w:r>
      <w:r w:rsidR="00CE6F36">
        <w:rPr>
          <w:rFonts w:ascii="Times New Roman" w:hAnsi="Times New Roman" w:cs="Times New Roman"/>
          <w:sz w:val="24"/>
          <w:szCs w:val="24"/>
        </w:rPr>
        <w:t>редставените партии и коалиции.</w:t>
      </w:r>
    </w:p>
    <w:p w:rsidR="00CE6F36" w:rsidRDefault="00CE6F36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Предложение за състав на СИК, заедно със списък на резервните членове. Попълнена форма за предложение за състава на СИК – 1бр. ел. носител.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Протокол от проведените консултации на 16.05.2023г., в едно с присъствен списък, Заповед № З-237/</w:t>
      </w:r>
      <w:r w:rsidR="003D015C">
        <w:rPr>
          <w:rFonts w:ascii="Times New Roman" w:hAnsi="Times New Roman" w:cs="Times New Roman"/>
          <w:sz w:val="24"/>
          <w:szCs w:val="24"/>
        </w:rPr>
        <w:t xml:space="preserve"> </w:t>
      </w:r>
      <w:r w:rsidRPr="00FD4FF7">
        <w:rPr>
          <w:rFonts w:ascii="Times New Roman" w:hAnsi="Times New Roman" w:cs="Times New Roman"/>
          <w:sz w:val="24"/>
          <w:szCs w:val="24"/>
        </w:rPr>
        <w:t>16.05.2023г. на Кмета на община Челопеч.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Предложения за състав на СИК от участващите в консултациите – 3 броя.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Заверени копия на удостоверенията за актуално правно състояние на партиите; копия на решения за образуване на коалиции; копия на пълномощните от представляващите партиите и коалициите – 3 комплекта.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Покана с изх. № 54-00-2/</w:t>
      </w:r>
      <w:r w:rsidR="003D015C">
        <w:rPr>
          <w:rFonts w:ascii="Times New Roman" w:hAnsi="Times New Roman" w:cs="Times New Roman"/>
          <w:sz w:val="24"/>
          <w:szCs w:val="24"/>
        </w:rPr>
        <w:t xml:space="preserve"> </w:t>
      </w:r>
      <w:r w:rsidRPr="00FD4FF7">
        <w:rPr>
          <w:rFonts w:ascii="Times New Roman" w:hAnsi="Times New Roman" w:cs="Times New Roman"/>
          <w:sz w:val="24"/>
          <w:szCs w:val="24"/>
        </w:rPr>
        <w:t>12.05.2023г. с разписен лист за връчването.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Разписки, удостоверяващи изпращане, чрез ел. поща на поканата до политическите партии и коалиции.</w:t>
      </w:r>
    </w:p>
    <w:p w:rsid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 xml:space="preserve">Разпечатка от ел. страница на община Челопеч на ел. съобщение за провеждане на консултации – </w:t>
      </w:r>
      <w:hyperlink r:id="rId7" w:history="1">
        <w:r w:rsidRPr="00006D0D">
          <w:rPr>
            <w:rStyle w:val="ab"/>
            <w:rFonts w:ascii="Times New Roman" w:hAnsi="Times New Roman" w:cs="Times New Roman"/>
            <w:sz w:val="24"/>
            <w:szCs w:val="24"/>
          </w:rPr>
          <w:t>https://chelopech.egov.bg/wps/portal/municipality-</w:t>
        </w:r>
        <w:r w:rsidRPr="00006D0D">
          <w:rPr>
            <w:rStyle w:val="ab"/>
            <w:rFonts w:ascii="Times New Roman" w:hAnsi="Times New Roman" w:cs="Times New Roman"/>
            <w:sz w:val="24"/>
            <w:szCs w:val="24"/>
          </w:rPr>
          <w:lastRenderedPageBreak/>
          <w:t>chelopech/home/local-referendum/!ut/p/z1/lZFRT8IwEMc_DY_Nta5rx-MSdBMDFgbC-mJq18l068asqN_eLvFFCah9uKTJ_y6_-x1I2IK06lA9Kle1VtX-n0t2L0QSp0mEseABwyybzGc3_HocLkPY_AisFgwvBOfiKiMXSUxAnu-_Awmy01UBOeWY6VArREloEB0rhiJiOKIPJgwKzVkZFENaW9e5HeS6tc5YN8IvlTMjvGsbX-tWqxr1pjS9scVrcwR4RDAA4hMvxr5fft8hnaxiv-KSiGzKML0lX4EzM3LPwE8yzClsDpV5g7Vt-8ZLz_7pJMUw_c2zP2T1tN_L2PsbvL072P5NYNesmyj4QM_l7DKgMv8EU1E-Pw!!/dz/d5/L2dBISEvZ0FBIS9nQSEh/?urile=wcm%3Apath%3A%2Fcontent%2Fsite%2Fhome%2Flocal-referendum</w:t>
        </w:r>
      </w:hyperlink>
    </w:p>
    <w:p w:rsidR="00FD4FF7" w:rsidRPr="00FD4FF7" w:rsidRDefault="00FD4FF7" w:rsidP="00FD4FF7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FF7">
        <w:rPr>
          <w:rFonts w:ascii="Times New Roman" w:hAnsi="Times New Roman" w:cs="Times New Roman"/>
          <w:sz w:val="24"/>
          <w:szCs w:val="24"/>
        </w:rPr>
        <w:t>Съобщение за информационни табла на общината.</w:t>
      </w:r>
    </w:p>
    <w:p w:rsidR="008B4591" w:rsidRDefault="008B4591" w:rsidP="008B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FF7" w:rsidRDefault="008B4591" w:rsidP="008B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591">
        <w:rPr>
          <w:rFonts w:ascii="Times New Roman" w:hAnsi="Times New Roman" w:cs="Times New Roman"/>
          <w:sz w:val="24"/>
          <w:szCs w:val="24"/>
        </w:rPr>
        <w:t>На проведените консултации три от парламентарно представените парти/ коалиции не са присъствали, а именно КОАЛИЦИЯ ПРОДЪЛЖАВАМЕ ПРОМЯНАТА – ДЕМОКРАТИЧНА БЪЛГАРИЯ; Движение за права и свободи – ДПС и БСП ЗА БЪЛГАРИЯ. Неусвоените 7 места са разпределени между присъстващите партии по равно</w:t>
      </w:r>
      <w:r>
        <w:rPr>
          <w:rFonts w:ascii="Times New Roman" w:hAnsi="Times New Roman" w:cs="Times New Roman"/>
          <w:sz w:val="24"/>
          <w:szCs w:val="24"/>
        </w:rPr>
        <w:t xml:space="preserve"> (КП ГЕРБ-СДС; ПП ВЪЗРАЖДАНЕ и </w:t>
      </w:r>
      <w:r w:rsidR="00C82C0D">
        <w:rPr>
          <w:rFonts w:ascii="Times New Roman" w:hAnsi="Times New Roman" w:cs="Times New Roman"/>
          <w:sz w:val="24"/>
          <w:szCs w:val="24"/>
        </w:rPr>
        <w:t>ПП „Има такъв народ“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4591">
        <w:rPr>
          <w:rFonts w:ascii="Times New Roman" w:hAnsi="Times New Roman" w:cs="Times New Roman"/>
          <w:sz w:val="24"/>
          <w:szCs w:val="24"/>
        </w:rPr>
        <w:t>, като седмата бройка е взета от КП ГЕРБ-СДС като коалиция с най-голям процент представителство в НС.</w:t>
      </w:r>
    </w:p>
    <w:p w:rsidR="008B4591" w:rsidRPr="008B4591" w:rsidRDefault="008B4591" w:rsidP="008B45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97F" w:rsidRDefault="000D297F" w:rsidP="000D29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97F">
        <w:rPr>
          <w:rFonts w:ascii="Times New Roman" w:hAnsi="Times New Roman" w:cs="Times New Roman"/>
          <w:sz w:val="24"/>
          <w:szCs w:val="24"/>
        </w:rPr>
        <w:t>Предложените състави на СИК са:</w:t>
      </w:r>
    </w:p>
    <w:p w:rsidR="000D297F" w:rsidRPr="000D297F" w:rsidRDefault="000D297F" w:rsidP="000D29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97F">
        <w:rPr>
          <w:rFonts w:ascii="Times New Roman" w:hAnsi="Times New Roman" w:cs="Times New Roman"/>
          <w:sz w:val="24"/>
          <w:szCs w:val="24"/>
        </w:rPr>
        <w:t>С</w:t>
      </w:r>
      <w:r w:rsidR="00942769">
        <w:rPr>
          <w:rFonts w:ascii="Times New Roman" w:hAnsi="Times New Roman" w:cs="Times New Roman"/>
          <w:sz w:val="24"/>
          <w:szCs w:val="24"/>
        </w:rPr>
        <w:t>екционна избирателна комисия</w:t>
      </w:r>
      <w:r w:rsidRPr="000D297F">
        <w:rPr>
          <w:rFonts w:ascii="Times New Roman" w:hAnsi="Times New Roman" w:cs="Times New Roman"/>
          <w:sz w:val="24"/>
          <w:szCs w:val="24"/>
        </w:rPr>
        <w:t xml:space="preserve"> </w:t>
      </w:r>
      <w:r w:rsidRPr="000D297F">
        <w:rPr>
          <w:rFonts w:ascii="Times New Roman" w:hAnsi="Times New Roman" w:cs="Times New Roman"/>
          <w:b/>
          <w:sz w:val="24"/>
          <w:szCs w:val="24"/>
        </w:rPr>
        <w:t>№ 235800001</w:t>
      </w:r>
    </w:p>
    <w:p w:rsidR="000D297F" w:rsidRPr="000D297F" w:rsidRDefault="000D297F" w:rsidP="000D29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97F">
        <w:rPr>
          <w:rFonts w:ascii="Times New Roman" w:hAnsi="Times New Roman" w:cs="Times New Roman"/>
          <w:sz w:val="24"/>
          <w:szCs w:val="24"/>
        </w:rPr>
        <w:t>Адрес: с. Челопеч, пл.”Освобождение” № 1</w:t>
      </w:r>
    </w:p>
    <w:p w:rsidR="000D297F" w:rsidRPr="000D297F" w:rsidRDefault="000D297F" w:rsidP="000D29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97F">
        <w:rPr>
          <w:rFonts w:ascii="Times New Roman" w:hAnsi="Times New Roman" w:cs="Times New Roman"/>
          <w:sz w:val="24"/>
          <w:szCs w:val="24"/>
        </w:rPr>
        <w:t>Място на гласуване – Административна сграда на ОбА Челопеч – заседателна зала</w:t>
      </w:r>
    </w:p>
    <w:p w:rsidR="000D297F" w:rsidRDefault="000D297F" w:rsidP="00BD0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"/>
        <w:gridCol w:w="4847"/>
        <w:gridCol w:w="3793"/>
      </w:tblGrid>
      <w:tr w:rsidR="000D297F" w:rsidTr="00FD4FF7">
        <w:tc>
          <w:tcPr>
            <w:tcW w:w="648" w:type="dxa"/>
          </w:tcPr>
          <w:p w:rsidR="000D297F" w:rsidRDefault="000D297F" w:rsidP="000D29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0D297F" w:rsidRDefault="000D297F" w:rsidP="000D29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793" w:type="dxa"/>
          </w:tcPr>
          <w:p w:rsidR="000D297F" w:rsidRDefault="000D297F" w:rsidP="000D29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FD4FF7" w:rsidTr="00FD4FF7"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ПАВЛИНА ЦАНОВА ЦИНЦАРОВА</w:t>
            </w:r>
          </w:p>
        </w:tc>
        <w:tc>
          <w:tcPr>
            <w:tcW w:w="3793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FD4FF7" w:rsidTr="00FD4FF7"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МАРТИН ЯВОРОВ БОЖКОВ</w:t>
            </w:r>
          </w:p>
        </w:tc>
        <w:tc>
          <w:tcPr>
            <w:tcW w:w="3793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FD4FF7" w:rsidTr="00BD07C0">
        <w:trPr>
          <w:trHeight w:val="462"/>
        </w:trPr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РАЛИЦА МАРИНОВА ВРАГОВА</w:t>
            </w:r>
          </w:p>
        </w:tc>
        <w:tc>
          <w:tcPr>
            <w:tcW w:w="3793" w:type="dxa"/>
          </w:tcPr>
          <w:p w:rsidR="00FD4FF7" w:rsidRPr="00FD4FF7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Tr="00FD4FF7"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СИЛВИЯ ДИМИТРОВА НИКОЛОВА</w:t>
            </w:r>
          </w:p>
        </w:tc>
        <w:tc>
          <w:tcPr>
            <w:tcW w:w="3793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Tr="00FD4FF7"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ЕЛЕОНОРА ИВАНОВА СТОЯНОВА</w:t>
            </w:r>
          </w:p>
        </w:tc>
        <w:tc>
          <w:tcPr>
            <w:tcW w:w="3793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Tr="00FD4FF7"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ИВАН СТЕФАНОВ ЯНКОВ</w:t>
            </w:r>
          </w:p>
        </w:tc>
        <w:tc>
          <w:tcPr>
            <w:tcW w:w="3793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Tr="00FD4FF7">
        <w:tc>
          <w:tcPr>
            <w:tcW w:w="648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7" w:type="dxa"/>
          </w:tcPr>
          <w:p w:rsidR="00FD4FF7" w:rsidRPr="00FD4FF7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КРАСИМИРА ДИМИТРОВА ЦВЕТКОВА</w:t>
            </w:r>
          </w:p>
        </w:tc>
        <w:tc>
          <w:tcPr>
            <w:tcW w:w="3793" w:type="dxa"/>
          </w:tcPr>
          <w:p w:rsidR="00FD4FF7" w:rsidRPr="00FD4FF7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FF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0D297F" w:rsidRPr="000D297F" w:rsidRDefault="000D297F" w:rsidP="000D29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F36" w:rsidRPr="00CE6F36" w:rsidRDefault="00942769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69">
        <w:rPr>
          <w:rFonts w:ascii="Times New Roman" w:hAnsi="Times New Roman" w:cs="Times New Roman"/>
          <w:sz w:val="24"/>
          <w:szCs w:val="24"/>
        </w:rPr>
        <w:t>Секционна</w:t>
      </w:r>
      <w:r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Pr="00942769">
        <w:rPr>
          <w:rFonts w:ascii="Times New Roman" w:hAnsi="Times New Roman" w:cs="Times New Roman"/>
          <w:b/>
          <w:sz w:val="24"/>
          <w:szCs w:val="24"/>
        </w:rPr>
        <w:t>№ 235800002</w:t>
      </w:r>
    </w:p>
    <w:p w:rsidR="00942769" w:rsidRDefault="00942769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769">
        <w:rPr>
          <w:rFonts w:ascii="Times New Roman" w:hAnsi="Times New Roman" w:cs="Times New Roman"/>
          <w:sz w:val="24"/>
          <w:szCs w:val="24"/>
        </w:rPr>
        <w:t>с. Чело</w:t>
      </w:r>
      <w:r>
        <w:rPr>
          <w:rFonts w:ascii="Times New Roman" w:hAnsi="Times New Roman" w:cs="Times New Roman"/>
          <w:sz w:val="24"/>
          <w:szCs w:val="24"/>
        </w:rPr>
        <w:t>печ, ул. “Георги Раковски” № 16</w:t>
      </w:r>
    </w:p>
    <w:p w:rsidR="00CE6F36" w:rsidRDefault="00942769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42769">
        <w:rPr>
          <w:rFonts w:ascii="Times New Roman" w:hAnsi="Times New Roman" w:cs="Times New Roman"/>
          <w:sz w:val="24"/>
          <w:szCs w:val="24"/>
        </w:rPr>
        <w:t>ясто на гласуване – Спортен комплекс „Хармония“.</w:t>
      </w:r>
    </w:p>
    <w:p w:rsidR="00942769" w:rsidRDefault="00942769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"/>
        <w:gridCol w:w="5414"/>
        <w:gridCol w:w="3226"/>
      </w:tblGrid>
      <w:tr w:rsidR="00302A46" w:rsidRPr="00302A46" w:rsidTr="00BD07C0">
        <w:tc>
          <w:tcPr>
            <w:tcW w:w="648" w:type="dxa"/>
          </w:tcPr>
          <w:p w:rsidR="00302A46" w:rsidRPr="00302A46" w:rsidRDefault="00302A46" w:rsidP="00302A46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02A46" w:rsidRPr="00302A46" w:rsidRDefault="00302A46" w:rsidP="00BD07C0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3226" w:type="dxa"/>
          </w:tcPr>
          <w:p w:rsidR="00302A46" w:rsidRPr="00302A46" w:rsidRDefault="00302A46" w:rsidP="00302A46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6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ВАНЯ ВАСИЛЕВА УЗУНОВА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РАЙНА ДИМИТРОВА ИВАНОВА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КАЛОЯН ПЕТРОВ ЕФРЕМОВ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ДИМКА     ЕВТИМОВА     СТЕФАНОВА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МАРИЯ ДИМИТРОВА ПИЖЕНКО-ИВАНОВА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ЗЛАТКА АЛИПИЕВА ГЛАВАНДЖИЕВА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FD4FF7" w:rsidRPr="00302A46" w:rsidTr="00BD07C0">
        <w:tc>
          <w:tcPr>
            <w:tcW w:w="648" w:type="dxa"/>
          </w:tcPr>
          <w:p w:rsidR="00FD4FF7" w:rsidRPr="00302A46" w:rsidRDefault="00FD4FF7" w:rsidP="00FD4F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FF7" w:rsidRPr="00BD07C0" w:rsidRDefault="00FD4FF7" w:rsidP="00FD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ВЕНЕТА ТОДОРОВА РАДИЧКОВА</w:t>
            </w:r>
          </w:p>
        </w:tc>
        <w:tc>
          <w:tcPr>
            <w:tcW w:w="3226" w:type="dxa"/>
          </w:tcPr>
          <w:p w:rsidR="00FD4FF7" w:rsidRPr="00BD07C0" w:rsidRDefault="00FD4FF7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</w:tr>
    </w:tbl>
    <w:p w:rsidR="00302A46" w:rsidRPr="00302A46" w:rsidRDefault="00302A46" w:rsidP="00302A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769" w:rsidRDefault="00942769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769" w:rsidRPr="00DC14C8" w:rsidRDefault="00DC14C8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4C8">
        <w:rPr>
          <w:rFonts w:ascii="Times New Roman" w:hAnsi="Times New Roman" w:cs="Times New Roman"/>
          <w:b/>
          <w:sz w:val="24"/>
          <w:szCs w:val="24"/>
        </w:rPr>
        <w:t>Резервни членове: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4230"/>
      </w:tblGrid>
      <w:tr w:rsidR="00DC14C8" w:rsidRPr="00DC14C8" w:rsidTr="006B659F">
        <w:tc>
          <w:tcPr>
            <w:tcW w:w="648" w:type="dxa"/>
          </w:tcPr>
          <w:p w:rsidR="00DC14C8" w:rsidRPr="00DC14C8" w:rsidRDefault="00DC14C8" w:rsidP="00DC14C8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DC14C8" w:rsidRPr="00BD07C0" w:rsidRDefault="00DC14C8" w:rsidP="00BD07C0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4230" w:type="dxa"/>
          </w:tcPr>
          <w:p w:rsidR="00DC14C8" w:rsidRPr="00BD07C0" w:rsidRDefault="00DC14C8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ДЛЪЖНОСТ В СИК</w:t>
            </w:r>
          </w:p>
        </w:tc>
      </w:tr>
      <w:tr w:rsidR="00BD07C0" w:rsidRPr="00DC14C8" w:rsidTr="006B659F">
        <w:tc>
          <w:tcPr>
            <w:tcW w:w="648" w:type="dxa"/>
          </w:tcPr>
          <w:p w:rsidR="00BD07C0" w:rsidRPr="00DC14C8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</w:tcPr>
          <w:p w:rsidR="00BD07C0" w:rsidRPr="00BD07C0" w:rsidRDefault="00BD07C0" w:rsidP="00B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ДИМИТЪР ГАНЧЕВ МОНЧЕВ</w:t>
            </w:r>
          </w:p>
        </w:tc>
        <w:tc>
          <w:tcPr>
            <w:tcW w:w="4230" w:type="dxa"/>
          </w:tcPr>
          <w:p w:rsidR="00BD07C0" w:rsidRPr="00BD07C0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</w:tr>
      <w:tr w:rsidR="00BD07C0" w:rsidRPr="00DC14C8" w:rsidTr="006B659F">
        <w:tc>
          <w:tcPr>
            <w:tcW w:w="648" w:type="dxa"/>
          </w:tcPr>
          <w:p w:rsidR="00BD07C0" w:rsidRPr="00DC14C8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BD07C0" w:rsidRPr="00BD07C0" w:rsidRDefault="00BD07C0" w:rsidP="00B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СОНЯ СТЕФАНОВА ГАРЧЕВА</w:t>
            </w:r>
          </w:p>
        </w:tc>
        <w:tc>
          <w:tcPr>
            <w:tcW w:w="4230" w:type="dxa"/>
          </w:tcPr>
          <w:p w:rsidR="00BD07C0" w:rsidRPr="00BD07C0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</w:tr>
      <w:tr w:rsidR="00BD07C0" w:rsidRPr="00DC14C8" w:rsidTr="006B659F">
        <w:tc>
          <w:tcPr>
            <w:tcW w:w="648" w:type="dxa"/>
          </w:tcPr>
          <w:p w:rsidR="00BD07C0" w:rsidRPr="00DC14C8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BD07C0" w:rsidRPr="00BD07C0" w:rsidRDefault="00BD07C0" w:rsidP="00B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ВЕРА ГЕОРГИЕВА ЛАЧЕВА</w:t>
            </w:r>
          </w:p>
        </w:tc>
        <w:tc>
          <w:tcPr>
            <w:tcW w:w="4230" w:type="dxa"/>
          </w:tcPr>
          <w:p w:rsidR="00BD07C0" w:rsidRPr="00BD07C0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</w:tr>
      <w:tr w:rsidR="00BD07C0" w:rsidRPr="00DC14C8" w:rsidTr="006B659F">
        <w:tc>
          <w:tcPr>
            <w:tcW w:w="648" w:type="dxa"/>
          </w:tcPr>
          <w:p w:rsidR="00BD07C0" w:rsidRPr="00DC14C8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BD07C0" w:rsidRPr="00BD07C0" w:rsidRDefault="00BD07C0" w:rsidP="00BD0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РАЙНА ИВАНОВА ЛАЧЕВА</w:t>
            </w:r>
          </w:p>
        </w:tc>
        <w:tc>
          <w:tcPr>
            <w:tcW w:w="4230" w:type="dxa"/>
          </w:tcPr>
          <w:p w:rsidR="00BD07C0" w:rsidRPr="00BD07C0" w:rsidRDefault="00BD07C0" w:rsidP="00BD07C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C0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</w:p>
        </w:tc>
      </w:tr>
    </w:tbl>
    <w:p w:rsidR="00DC14C8" w:rsidRPr="00CE6F36" w:rsidRDefault="00DC14C8" w:rsidP="00302A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69" w:rsidRPr="00942769" w:rsidRDefault="000D297F" w:rsidP="009427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София Иванова: </w:t>
      </w:r>
      <w:r w:rsidR="00942769">
        <w:rPr>
          <w:rFonts w:ascii="Times New Roman" w:hAnsi="Times New Roman" w:cs="Times New Roman"/>
          <w:sz w:val="24"/>
          <w:szCs w:val="24"/>
        </w:rPr>
        <w:t>Колеги, н</w:t>
      </w:r>
      <w:r w:rsidR="00942769" w:rsidRPr="00CE6F36">
        <w:rPr>
          <w:rFonts w:ascii="Times New Roman" w:hAnsi="Times New Roman" w:cs="Times New Roman"/>
          <w:sz w:val="24"/>
          <w:szCs w:val="24"/>
        </w:rPr>
        <w:t>а основание чл. 7, ал. 3 от Закона за пряко участие на гражданите в държавната власт и мест</w:t>
      </w:r>
      <w:r w:rsidR="00942769">
        <w:rPr>
          <w:rFonts w:ascii="Times New Roman" w:hAnsi="Times New Roman" w:cs="Times New Roman"/>
          <w:sz w:val="24"/>
          <w:szCs w:val="24"/>
        </w:rPr>
        <w:t>ното самоуправление (ЗПУГДВМС)</w:t>
      </w:r>
      <w:r w:rsidR="00942769" w:rsidRPr="00CE6F36">
        <w:rPr>
          <w:rFonts w:ascii="Times New Roman" w:hAnsi="Times New Roman" w:cs="Times New Roman"/>
          <w:sz w:val="24"/>
          <w:szCs w:val="24"/>
        </w:rPr>
        <w:t>, чл. 87, ал. 1, т. 5 и чл. 91, ал. 11,</w:t>
      </w:r>
      <w:r w:rsidR="00942769">
        <w:rPr>
          <w:rFonts w:ascii="Times New Roman" w:hAnsi="Times New Roman" w:cs="Times New Roman"/>
          <w:sz w:val="24"/>
          <w:szCs w:val="24"/>
        </w:rPr>
        <w:t xml:space="preserve"> вр. ал. 8 от Изборния кодекс, </w:t>
      </w:r>
      <w:r w:rsidR="00942769" w:rsidRPr="00CE6F36">
        <w:rPr>
          <w:rFonts w:ascii="Times New Roman" w:hAnsi="Times New Roman" w:cs="Times New Roman"/>
          <w:sz w:val="24"/>
          <w:szCs w:val="24"/>
        </w:rPr>
        <w:t>в</w:t>
      </w:r>
      <w:r w:rsidR="00302A46">
        <w:rPr>
          <w:rFonts w:ascii="Times New Roman" w:hAnsi="Times New Roman" w:cs="Times New Roman"/>
          <w:sz w:val="24"/>
          <w:szCs w:val="24"/>
        </w:rPr>
        <w:t>ъв връзка със свои Решения</w:t>
      </w:r>
      <w:r w:rsidR="00942769">
        <w:rPr>
          <w:rFonts w:ascii="Times New Roman" w:hAnsi="Times New Roman" w:cs="Times New Roman"/>
          <w:sz w:val="24"/>
          <w:szCs w:val="24"/>
        </w:rPr>
        <w:t xml:space="preserve"> № 71-МР/ </w:t>
      </w:r>
      <w:r w:rsidR="00942769" w:rsidRPr="00CE6F36">
        <w:rPr>
          <w:rFonts w:ascii="Times New Roman" w:hAnsi="Times New Roman" w:cs="Times New Roman"/>
          <w:sz w:val="24"/>
          <w:szCs w:val="24"/>
        </w:rPr>
        <w:t>14.</w:t>
      </w:r>
      <w:r w:rsidR="00942769">
        <w:rPr>
          <w:rFonts w:ascii="Times New Roman" w:hAnsi="Times New Roman" w:cs="Times New Roman"/>
          <w:sz w:val="24"/>
          <w:szCs w:val="24"/>
        </w:rPr>
        <w:t xml:space="preserve">05.2023 г. </w:t>
      </w:r>
      <w:r w:rsidR="00302A46">
        <w:rPr>
          <w:rFonts w:ascii="Times New Roman" w:hAnsi="Times New Roman" w:cs="Times New Roman"/>
          <w:sz w:val="24"/>
          <w:szCs w:val="24"/>
        </w:rPr>
        <w:t>и 72</w:t>
      </w:r>
      <w:r w:rsidR="00302A46" w:rsidRPr="00302A46">
        <w:rPr>
          <w:rFonts w:ascii="Times New Roman" w:hAnsi="Times New Roman" w:cs="Times New Roman"/>
          <w:sz w:val="24"/>
          <w:szCs w:val="24"/>
        </w:rPr>
        <w:t>-МР/ 14.05.2023 г</w:t>
      </w:r>
      <w:r w:rsidR="00302A46">
        <w:rPr>
          <w:rFonts w:ascii="Times New Roman" w:hAnsi="Times New Roman" w:cs="Times New Roman"/>
          <w:sz w:val="24"/>
          <w:szCs w:val="24"/>
        </w:rPr>
        <w:t xml:space="preserve">. </w:t>
      </w:r>
      <w:r w:rsidR="00942769">
        <w:rPr>
          <w:rFonts w:ascii="Times New Roman" w:hAnsi="Times New Roman" w:cs="Times New Roman"/>
          <w:sz w:val="24"/>
          <w:szCs w:val="24"/>
        </w:rPr>
        <w:t>и след като се запознахте с така направените предложения, моля нека да</w:t>
      </w:r>
      <w:r w:rsidR="00BD07C0">
        <w:rPr>
          <w:rFonts w:ascii="Times New Roman" w:hAnsi="Times New Roman" w:cs="Times New Roman"/>
          <w:sz w:val="24"/>
          <w:szCs w:val="24"/>
        </w:rPr>
        <w:t xml:space="preserve"> гласуваме и назначим двете СИК, както и резервните членове.</w:t>
      </w:r>
      <w:r w:rsidR="00942769">
        <w:rPr>
          <w:rFonts w:ascii="Times New Roman" w:hAnsi="Times New Roman" w:cs="Times New Roman"/>
          <w:sz w:val="24"/>
          <w:szCs w:val="24"/>
        </w:rPr>
        <w:t xml:space="preserve"> </w:t>
      </w:r>
      <w:r w:rsidR="000B34EB">
        <w:rPr>
          <w:rFonts w:ascii="Times New Roman" w:hAnsi="Times New Roman" w:cs="Times New Roman"/>
          <w:sz w:val="24"/>
          <w:szCs w:val="24"/>
        </w:rPr>
        <w:t>Гласували 7</w:t>
      </w:r>
      <w:r w:rsidR="00942769" w:rsidRPr="00942769">
        <w:rPr>
          <w:rFonts w:ascii="Times New Roman" w:hAnsi="Times New Roman" w:cs="Times New Roman"/>
          <w:sz w:val="24"/>
          <w:szCs w:val="24"/>
        </w:rPr>
        <w:t xml:space="preserve"> членове на ОИК: „ЗА“ (</w:t>
      </w:r>
      <w:r w:rsidR="000B34EB" w:rsidRPr="000B34EB">
        <w:rPr>
          <w:rFonts w:ascii="Times New Roman" w:hAnsi="Times New Roman" w:cs="Times New Roman"/>
          <w:sz w:val="24"/>
          <w:szCs w:val="24"/>
        </w:rPr>
        <w:t>София Иванова-Кирилова, Ивалина Фотева, Нели Събева, Венета Иванова, Елена Лукова-Питекова, Златан Павлов и Пека Кръстева</w:t>
      </w:r>
      <w:r w:rsidR="00942769" w:rsidRPr="00942769">
        <w:rPr>
          <w:rFonts w:ascii="Times New Roman" w:hAnsi="Times New Roman" w:cs="Times New Roman"/>
          <w:sz w:val="24"/>
          <w:szCs w:val="24"/>
        </w:rPr>
        <w:t>).</w:t>
      </w:r>
    </w:p>
    <w:p w:rsidR="00942769" w:rsidRPr="00942769" w:rsidRDefault="00942769" w:rsidP="009427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69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402C0C" w:rsidRDefault="00402C0C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4EB" w:rsidRDefault="000B34EB" w:rsidP="00CE6F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5C53" w:rsidRDefault="00942769" w:rsidP="009427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942769">
        <w:rPr>
          <w:rFonts w:ascii="Times New Roman" w:hAnsi="Times New Roman" w:cs="Times New Roman"/>
          <w:sz w:val="24"/>
          <w:szCs w:val="24"/>
        </w:rPr>
        <w:t xml:space="preserve"> Разни. </w:t>
      </w:r>
      <w:r>
        <w:rPr>
          <w:rFonts w:ascii="Times New Roman" w:hAnsi="Times New Roman" w:cs="Times New Roman"/>
          <w:sz w:val="24"/>
          <w:szCs w:val="24"/>
        </w:rPr>
        <w:t>Председател София Иванова-Кирилова: По тази точка няма направ</w:t>
      </w:r>
      <w:r w:rsidR="00302A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 предложения, следователно закривам заседанието.</w:t>
      </w: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3A6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6041" w:rsidRDefault="003A6041" w:rsidP="00E5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D6" w:rsidRPr="00130CC5" w:rsidRDefault="000676D6" w:rsidP="0006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55C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 w:rsidR="000527F6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130CC5" w:rsidRDefault="00117DC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>Нели Събева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2C0C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942769">
        <w:rPr>
          <w:rFonts w:ascii="Times New Roman" w:hAnsi="Times New Roman" w:cs="Times New Roman"/>
          <w:color w:val="0D5002"/>
          <w:sz w:val="24"/>
          <w:szCs w:val="24"/>
        </w:rPr>
        <w:t>18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.05.2021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 </w:t>
      </w:r>
      <w:r w:rsidR="00E55C53">
        <w:rPr>
          <w:rFonts w:ascii="Times New Roman" w:hAnsi="Times New Roman" w:cs="Times New Roman"/>
          <w:color w:val="0D5002"/>
          <w:sz w:val="24"/>
          <w:szCs w:val="24"/>
        </w:rPr>
        <w:t>г., 13</w:t>
      </w:r>
      <w:r w:rsidR="00942769">
        <w:rPr>
          <w:rFonts w:ascii="Times New Roman" w:hAnsi="Times New Roman" w:cs="Times New Roman"/>
          <w:color w:val="0D5002"/>
          <w:sz w:val="24"/>
          <w:szCs w:val="24"/>
        </w:rPr>
        <w:t>.15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DC14C8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DA" w:rsidRDefault="002253DA" w:rsidP="00BD7853">
      <w:pPr>
        <w:spacing w:after="0" w:line="240" w:lineRule="auto"/>
      </w:pPr>
      <w:r>
        <w:separator/>
      </w:r>
    </w:p>
  </w:endnote>
  <w:endnote w:type="continuationSeparator" w:id="0">
    <w:p w:rsidR="002253DA" w:rsidRDefault="002253DA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35">
          <w:rPr>
            <w:noProof/>
          </w:rPr>
          <w:t>4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DA" w:rsidRDefault="002253DA" w:rsidP="00BD7853">
      <w:pPr>
        <w:spacing w:after="0" w:line="240" w:lineRule="auto"/>
      </w:pPr>
      <w:r>
        <w:separator/>
      </w:r>
    </w:p>
  </w:footnote>
  <w:footnote w:type="continuationSeparator" w:id="0">
    <w:p w:rsidR="002253DA" w:rsidRDefault="002253DA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D07E1"/>
    <w:multiLevelType w:val="hybridMultilevel"/>
    <w:tmpl w:val="49B2BD7E"/>
    <w:lvl w:ilvl="0" w:tplc="2C5AD3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E618CF"/>
    <w:multiLevelType w:val="hybridMultilevel"/>
    <w:tmpl w:val="C4545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DF7439"/>
    <w:multiLevelType w:val="hybridMultilevel"/>
    <w:tmpl w:val="D9B0DDC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477E9"/>
    <w:rsid w:val="0005228E"/>
    <w:rsid w:val="000527F6"/>
    <w:rsid w:val="00064715"/>
    <w:rsid w:val="000676D6"/>
    <w:rsid w:val="000B09B0"/>
    <w:rsid w:val="000B34EB"/>
    <w:rsid w:val="000D297F"/>
    <w:rsid w:val="00103EBF"/>
    <w:rsid w:val="00117DC3"/>
    <w:rsid w:val="00130CC5"/>
    <w:rsid w:val="0013719B"/>
    <w:rsid w:val="00142E4A"/>
    <w:rsid w:val="0017726C"/>
    <w:rsid w:val="001807E7"/>
    <w:rsid w:val="001A5A89"/>
    <w:rsid w:val="002253DA"/>
    <w:rsid w:val="00225451"/>
    <w:rsid w:val="00283193"/>
    <w:rsid w:val="002911DF"/>
    <w:rsid w:val="002A7321"/>
    <w:rsid w:val="002B0EB9"/>
    <w:rsid w:val="002F3B63"/>
    <w:rsid w:val="00302A46"/>
    <w:rsid w:val="00315CDB"/>
    <w:rsid w:val="00330394"/>
    <w:rsid w:val="00330C9A"/>
    <w:rsid w:val="003A6041"/>
    <w:rsid w:val="003A75DF"/>
    <w:rsid w:val="003D015C"/>
    <w:rsid w:val="003D57E2"/>
    <w:rsid w:val="00402C0C"/>
    <w:rsid w:val="0046091F"/>
    <w:rsid w:val="00467A1B"/>
    <w:rsid w:val="004A4F27"/>
    <w:rsid w:val="004B3BFC"/>
    <w:rsid w:val="004C4813"/>
    <w:rsid w:val="004D1610"/>
    <w:rsid w:val="004E3294"/>
    <w:rsid w:val="00537295"/>
    <w:rsid w:val="00550C5D"/>
    <w:rsid w:val="00584B14"/>
    <w:rsid w:val="005A18AB"/>
    <w:rsid w:val="005E4C52"/>
    <w:rsid w:val="005E7E52"/>
    <w:rsid w:val="005F1DB0"/>
    <w:rsid w:val="0061745D"/>
    <w:rsid w:val="00650CA9"/>
    <w:rsid w:val="0065494E"/>
    <w:rsid w:val="006B790A"/>
    <w:rsid w:val="006C3B81"/>
    <w:rsid w:val="006E2EA5"/>
    <w:rsid w:val="00716727"/>
    <w:rsid w:val="00723A08"/>
    <w:rsid w:val="0074613E"/>
    <w:rsid w:val="007626BF"/>
    <w:rsid w:val="0077232E"/>
    <w:rsid w:val="00783491"/>
    <w:rsid w:val="007A3738"/>
    <w:rsid w:val="007C54EA"/>
    <w:rsid w:val="008B4591"/>
    <w:rsid w:val="008C6A9B"/>
    <w:rsid w:val="009307CD"/>
    <w:rsid w:val="00942769"/>
    <w:rsid w:val="00945426"/>
    <w:rsid w:val="00952318"/>
    <w:rsid w:val="009A2F16"/>
    <w:rsid w:val="009C4F35"/>
    <w:rsid w:val="009E5E10"/>
    <w:rsid w:val="009E6294"/>
    <w:rsid w:val="00A339F2"/>
    <w:rsid w:val="00A505B1"/>
    <w:rsid w:val="00B06C1A"/>
    <w:rsid w:val="00B323C9"/>
    <w:rsid w:val="00B66D0F"/>
    <w:rsid w:val="00BD07C0"/>
    <w:rsid w:val="00BD13F7"/>
    <w:rsid w:val="00BD7853"/>
    <w:rsid w:val="00BF6E53"/>
    <w:rsid w:val="00C67999"/>
    <w:rsid w:val="00C734C4"/>
    <w:rsid w:val="00C82C0D"/>
    <w:rsid w:val="00CE6F36"/>
    <w:rsid w:val="00D26CBC"/>
    <w:rsid w:val="00DA6F4F"/>
    <w:rsid w:val="00DB6E6D"/>
    <w:rsid w:val="00DC14C8"/>
    <w:rsid w:val="00DC5A4E"/>
    <w:rsid w:val="00E06590"/>
    <w:rsid w:val="00E24384"/>
    <w:rsid w:val="00E3578A"/>
    <w:rsid w:val="00E519F9"/>
    <w:rsid w:val="00E55C53"/>
    <w:rsid w:val="00E8106F"/>
    <w:rsid w:val="00EF188A"/>
    <w:rsid w:val="00F23D85"/>
    <w:rsid w:val="00F47D08"/>
    <w:rsid w:val="00F5601C"/>
    <w:rsid w:val="00F65CD8"/>
    <w:rsid w:val="00F715C8"/>
    <w:rsid w:val="00F809C7"/>
    <w:rsid w:val="00FD18DF"/>
    <w:rsid w:val="00FD4F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A032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D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elopech.egov.bg/wps/portal/municipality-chelopech/home/local-referendum/!ut/p/z1/lZFRT8IwEMc_DY_Nta5rx-MSdBMDFgbC-mJq18l068asqN_eLvFFCah9uKTJ_y6_-x1I2IK06lA9Kle1VtX-n0t2L0QSp0mEseABwyybzGc3_HocLkPY_AisFgwvBOfiKiMXSUxAnu-_Awmy01UBOeWY6VArREloEB0rhiJiOKIPJgwKzVkZFENaW9e5HeS6tc5YN8IvlTMjvGsbX-tWqxr1pjS9scVrcwR4RDAA4hMvxr5fft8hnaxiv-KSiGzKML0lX4EzM3LPwE8yzClsDpV5g7Vt-8ZLz_7pJMUw_c2zP2T1tN_L2PsbvL072P5NYNesmyj4QM_l7DKgMv8EU1E-Pw!!/dz/d5/L2dBISEvZ0FBIS9nQSEh/?urile=wcm%3Apath%3A%2Fcontent%2Fsite%2Fhome%2Flocal-refer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SRV_WAREHOUSE</cp:lastModifiedBy>
  <cp:revision>42</cp:revision>
  <cp:lastPrinted>2019-09-05T14:09:00Z</cp:lastPrinted>
  <dcterms:created xsi:type="dcterms:W3CDTF">2015-09-03T13:11:00Z</dcterms:created>
  <dcterms:modified xsi:type="dcterms:W3CDTF">2023-05-18T11:01:00Z</dcterms:modified>
</cp:coreProperties>
</file>