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005371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DA409C">
        <w:rPr>
          <w:rFonts w:ascii="Times New Roman" w:hAnsi="Times New Roman" w:cs="Times New Roman"/>
          <w:b/>
          <w:color w:val="0D5002"/>
          <w:sz w:val="24"/>
          <w:szCs w:val="24"/>
        </w:rPr>
        <w:t>7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DA409C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24</w:t>
      </w:r>
      <w:r w:rsidR="00585A6C">
        <w:rPr>
          <w:rFonts w:ascii="Times New Roman" w:hAnsi="Times New Roman" w:cs="Times New Roman"/>
          <w:sz w:val="24"/>
          <w:szCs w:val="24"/>
        </w:rPr>
        <w:t>.09.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4C32FC" w:rsidRDefault="004C32F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C32FC" w:rsidRPr="00DA409C" w:rsidRDefault="00DA409C" w:rsidP="00DA409C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Pr="00DA409C">
        <w:rPr>
          <w:rFonts w:ascii="Times New Roman" w:hAnsi="Times New Roman" w:cs="Times New Roman"/>
          <w:sz w:val="24"/>
          <w:szCs w:val="24"/>
        </w:rPr>
        <w:t xml:space="preserve">редложение от </w:t>
      </w:r>
      <w:r w:rsidRPr="00DA409C">
        <w:rPr>
          <w:rFonts w:ascii="Times New Roman" w:hAnsi="Times New Roman" w:cs="Times New Roman"/>
          <w:b/>
          <w:sz w:val="24"/>
          <w:szCs w:val="24"/>
        </w:rPr>
        <w:t>ПП „ЕВРОРОМА“</w:t>
      </w:r>
      <w:r w:rsidRPr="00DA409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r w:rsidRPr="00DA409C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A409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DA409C" w:rsidRDefault="00DA409C" w:rsidP="00DA409C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409C" w:rsidRPr="00DA409C" w:rsidRDefault="00DA409C" w:rsidP="00DA409C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AD149E" w:rsidRPr="00AD149E" w:rsidRDefault="00AD149E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FF534F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C1B0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Венета Иванова</w:t>
      </w:r>
    </w:p>
    <w:p w:rsidR="00402C0C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3314E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</w:p>
    <w:p w:rsidR="00402C0C" w:rsidRPr="00AD149E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3314E9">
        <w:rPr>
          <w:rFonts w:ascii="Times New Roman" w:hAnsi="Times New Roman" w:cs="Times New Roman"/>
          <w:sz w:val="24"/>
          <w:szCs w:val="24"/>
        </w:rPr>
        <w:t>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DA409C">
        <w:rPr>
          <w:rFonts w:ascii="Times New Roman" w:hAnsi="Times New Roman" w:cs="Times New Roman"/>
          <w:sz w:val="24"/>
          <w:szCs w:val="24"/>
        </w:rPr>
        <w:t>м заседанието на комисията на 24</w:t>
      </w:r>
      <w:r w:rsidR="00AD149E" w:rsidRPr="00AD149E">
        <w:rPr>
          <w:rFonts w:ascii="Times New Roman" w:hAnsi="Times New Roman" w:cs="Times New Roman"/>
          <w:sz w:val="24"/>
          <w:szCs w:val="24"/>
        </w:rPr>
        <w:t>.09.2023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>дневен ред. Гласували 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</w:t>
      </w:r>
      <w:r w:rsidR="003314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ванова-Кирилова, Мартин Божков</w:t>
      </w:r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Събева, Стефани Боянова, Виолета Милчева, Елена Лукова-</w:t>
      </w:r>
      <w:proofErr w:type="spellStart"/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Венета Иванова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494221" w:rsidRDefault="007449AA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409C" w:rsidRPr="00DA409C" w:rsidRDefault="00494221" w:rsidP="00DA409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 н</w:t>
      </w:r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24.09.2023 г. в 13:40 часа в ОИК – Челопеч е постъпило предложение с вх. № 20/ 24.09.2023 г.</w:t>
      </w:r>
      <w:r w:rsidR="00D741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рег. № 1</w:t>
      </w:r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DA409C" w:rsidRPr="00DA409C">
        <w:rPr>
          <w:rFonts w:ascii="Times New Roman" w:hAnsi="Times New Roman" w:cs="Times New Roman"/>
          <w:b/>
          <w:sz w:val="24"/>
          <w:szCs w:val="24"/>
        </w:rPr>
        <w:t>ПП „ЕВРОРОМА“</w:t>
      </w:r>
      <w:r w:rsidR="00DA409C" w:rsidRPr="00DA409C">
        <w:rPr>
          <w:rFonts w:ascii="Times New Roman" w:hAnsi="Times New Roman" w:cs="Times New Roman"/>
          <w:sz w:val="24"/>
          <w:szCs w:val="24"/>
        </w:rPr>
        <w:t xml:space="preserve"> </w:t>
      </w:r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Детелина </w:t>
      </w:r>
      <w:proofErr w:type="spellStart"/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Илиянова</w:t>
      </w:r>
      <w:proofErr w:type="spellEnd"/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Христова в качеството ѝ на упълномощен представител на партията за регистрация на кандидатска листа за общински съветници в община Челопеч в изборите на 29.10.2023 г. </w:t>
      </w:r>
    </w:p>
    <w:p w:rsidR="00DA409C" w:rsidRPr="00DA409C" w:rsidRDefault="00DA409C" w:rsidP="00DA409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409C" w:rsidRPr="00DA409C" w:rsidRDefault="00DA409C" w:rsidP="00DA409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Към предложението са приложени следните документи по (чл. 414, ал. 1, т. 1 и т. 3 от ИК):</w:t>
      </w:r>
    </w:p>
    <w:p w:rsidR="00DA409C" w:rsidRPr="00DA409C" w:rsidRDefault="00DA409C" w:rsidP="00DA409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DA409C">
        <w:rPr>
          <w:rFonts w:ascii="Times New Roman" w:hAnsi="Times New Roman" w:cs="Times New Roman"/>
          <w:sz w:val="24"/>
          <w:szCs w:val="24"/>
        </w:rPr>
        <w:t xml:space="preserve">. Пълномощно № 030/ 12.09.2023 г. от Цветелин Цанов Кънчев в качеството му на председател на Политическа партия „ЕВРОРОМА“ в полза на Детелина </w:t>
      </w:r>
      <w:proofErr w:type="spellStart"/>
      <w:r w:rsidRPr="00DA409C"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 w:rsidRPr="00DA409C">
        <w:rPr>
          <w:rFonts w:ascii="Times New Roman" w:hAnsi="Times New Roman" w:cs="Times New Roman"/>
          <w:sz w:val="24"/>
          <w:szCs w:val="24"/>
        </w:rPr>
        <w:t xml:space="preserve"> Христова – заверено копие 1 брой</w:t>
      </w:r>
    </w:p>
    <w:p w:rsidR="00DA409C" w:rsidRPr="00DA409C" w:rsidRDefault="00DA409C" w:rsidP="00DA409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40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регистриран от предложилата го коалиция, че отговаря на условията по чл. 397, ал. 1 и по чл. 413, ал. 1 - 4 ИК – 4 бр.</w:t>
      </w:r>
    </w:p>
    <w:p w:rsidR="00DA409C" w:rsidRPr="00DA409C" w:rsidRDefault="00DA409C" w:rsidP="00DA409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Excel вариант на предложението за регистрация на кандидатската листа</w:t>
      </w:r>
    </w:p>
    <w:p w:rsidR="00DA409C" w:rsidRPr="00DA409C" w:rsidRDefault="00DA409C" w:rsidP="00DA409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409C" w:rsidRDefault="00DA409C" w:rsidP="00DA409C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09C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Извършена е служебна проверка  на адресната регистрация по постоянен и настоящ адрес на предложените кандидати.</w:t>
      </w:r>
    </w:p>
    <w:p w:rsidR="003314E9" w:rsidRDefault="003314E9" w:rsidP="00DA409C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E9" w:rsidRPr="003314E9" w:rsidRDefault="003314E9" w:rsidP="003314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4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tbl>
      <w:tblPr>
        <w:tblStyle w:val="1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</w:tblGrid>
      <w:tr w:rsidR="003314E9" w:rsidRPr="003314E9" w:rsidTr="00213611">
        <w:tc>
          <w:tcPr>
            <w:tcW w:w="534" w:type="dxa"/>
          </w:tcPr>
          <w:p w:rsidR="003314E9" w:rsidRPr="003314E9" w:rsidRDefault="003314E9" w:rsidP="003314E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31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94" w:type="dxa"/>
          </w:tcPr>
          <w:p w:rsidR="003314E9" w:rsidRPr="003314E9" w:rsidRDefault="003314E9" w:rsidP="003314E9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31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Детелина </w:t>
            </w:r>
            <w:proofErr w:type="spellStart"/>
            <w:r w:rsidRPr="00331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331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276" w:type="dxa"/>
          </w:tcPr>
          <w:p w:rsidR="003314E9" w:rsidRPr="003314E9" w:rsidRDefault="003314E9" w:rsidP="003314E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E9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3314E9" w:rsidRPr="003314E9" w:rsidTr="00213611">
        <w:trPr>
          <w:trHeight w:val="399"/>
        </w:trPr>
        <w:tc>
          <w:tcPr>
            <w:tcW w:w="534" w:type="dxa"/>
          </w:tcPr>
          <w:p w:rsidR="003314E9" w:rsidRPr="003314E9" w:rsidRDefault="003314E9" w:rsidP="003314E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31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94" w:type="dxa"/>
          </w:tcPr>
          <w:p w:rsidR="003314E9" w:rsidRPr="003314E9" w:rsidRDefault="003314E9" w:rsidP="003314E9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314E9">
              <w:rPr>
                <w:rFonts w:ascii="Times New Roman" w:hAnsi="Times New Roman" w:cs="Times New Roman"/>
                <w:b/>
              </w:rPr>
              <w:t xml:space="preserve">Христо Тодоров Минчев </w:t>
            </w:r>
          </w:p>
        </w:tc>
        <w:tc>
          <w:tcPr>
            <w:tcW w:w="1276" w:type="dxa"/>
          </w:tcPr>
          <w:p w:rsidR="003314E9" w:rsidRPr="003314E9" w:rsidRDefault="003314E9" w:rsidP="003314E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E9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3314E9" w:rsidRPr="003314E9" w:rsidTr="00213611">
        <w:tc>
          <w:tcPr>
            <w:tcW w:w="534" w:type="dxa"/>
          </w:tcPr>
          <w:p w:rsidR="003314E9" w:rsidRPr="003314E9" w:rsidRDefault="003314E9" w:rsidP="003314E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31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94" w:type="dxa"/>
          </w:tcPr>
          <w:p w:rsidR="003314E9" w:rsidRPr="003314E9" w:rsidRDefault="003314E9" w:rsidP="003314E9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314E9">
              <w:rPr>
                <w:rFonts w:ascii="Times New Roman" w:hAnsi="Times New Roman" w:cs="Times New Roman"/>
                <w:b/>
              </w:rPr>
              <w:t>Пламен Димитров Маринов</w:t>
            </w:r>
          </w:p>
        </w:tc>
        <w:tc>
          <w:tcPr>
            <w:tcW w:w="1276" w:type="dxa"/>
          </w:tcPr>
          <w:p w:rsidR="003314E9" w:rsidRPr="003314E9" w:rsidRDefault="003314E9" w:rsidP="003314E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E9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3314E9" w:rsidRPr="003314E9" w:rsidTr="00213611">
        <w:tc>
          <w:tcPr>
            <w:tcW w:w="534" w:type="dxa"/>
          </w:tcPr>
          <w:p w:rsidR="003314E9" w:rsidRPr="003314E9" w:rsidRDefault="003314E9" w:rsidP="003314E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31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94" w:type="dxa"/>
          </w:tcPr>
          <w:p w:rsidR="003314E9" w:rsidRPr="003314E9" w:rsidRDefault="003314E9" w:rsidP="003314E9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314E9">
              <w:rPr>
                <w:rFonts w:ascii="Times New Roman" w:hAnsi="Times New Roman" w:cs="Times New Roman"/>
                <w:b/>
              </w:rPr>
              <w:t>Пламен Любомиров Атанасов</w:t>
            </w:r>
          </w:p>
        </w:tc>
        <w:tc>
          <w:tcPr>
            <w:tcW w:w="1276" w:type="dxa"/>
          </w:tcPr>
          <w:p w:rsidR="003314E9" w:rsidRPr="003314E9" w:rsidRDefault="003314E9" w:rsidP="003314E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E9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</w:tbl>
    <w:p w:rsidR="003314E9" w:rsidRPr="003314E9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DA409C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2FC" w:rsidRDefault="004C32FC" w:rsidP="00DA409C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09C" w:rsidRPr="00DA409C" w:rsidRDefault="004C32FC" w:rsidP="00DA409C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 w:rsid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 w:rsid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 w:rsid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</w:t>
      </w:r>
      <w:r w:rsid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DA409C" w:rsidRPr="001A22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„ЕВРОРОМА“ за общински съветници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в изборите 29.10.2023 г.</w:t>
      </w:r>
    </w:p>
    <w:p w:rsidR="004C32FC" w:rsidRPr="004C32FC" w:rsidRDefault="004C32FC" w:rsidP="00DA409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0F" w:rsidRPr="001E6F0F" w:rsidRDefault="003314E9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ванова-Кирилова, Мартин Божков</w:t>
      </w:r>
      <w:bookmarkStart w:id="0" w:name="_GoBack"/>
      <w:bookmarkEnd w:id="0"/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Събева, Стефани Боянова, Виолета Милчева, Елена Лукова-</w:t>
      </w:r>
      <w:proofErr w:type="spellStart"/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A409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Венета Иванова</w:t>
      </w:r>
      <w:r w:rsidR="001E6F0F" w:rsidRPr="001E6F0F">
        <w:rPr>
          <w:rFonts w:ascii="Times New Roman" w:hAnsi="Times New Roman" w:cs="Times New Roman"/>
          <w:sz w:val="24"/>
          <w:szCs w:val="24"/>
        </w:rPr>
        <w:t>).</w:t>
      </w:r>
    </w:p>
    <w:p w:rsidR="001E6F0F" w:rsidRDefault="001E6F0F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06FF3" w:rsidRPr="003314E9" w:rsidRDefault="00B06FF3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603D" w:rsidRDefault="0042230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58603D" w:rsidRPr="0058603D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</w:t>
      </w:r>
      <w:r w:rsidR="0058603D">
        <w:rPr>
          <w:rFonts w:ascii="Times New Roman" w:hAnsi="Times New Roman" w:cs="Times New Roman"/>
          <w:sz w:val="24"/>
          <w:szCs w:val="24"/>
        </w:rPr>
        <w:t>, ако нямате изказвания и предложения, закривам заседанието.</w:t>
      </w:r>
    </w:p>
    <w:p w:rsidR="0058603D" w:rsidRPr="00AD149E" w:rsidRDefault="0058603D" w:rsidP="003314E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0527F6" w:rsidRPr="00AD149E" w:rsidRDefault="000527F6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DA409C">
        <w:rPr>
          <w:rFonts w:ascii="Times New Roman" w:hAnsi="Times New Roman" w:cs="Times New Roman"/>
          <w:color w:val="0D5002"/>
          <w:sz w:val="24"/>
          <w:szCs w:val="24"/>
        </w:rPr>
        <w:t>24</w:t>
      </w:r>
      <w:r w:rsidR="0042230F">
        <w:rPr>
          <w:rFonts w:ascii="Times New Roman" w:hAnsi="Times New Roman" w:cs="Times New Roman"/>
          <w:color w:val="0D5002"/>
          <w:sz w:val="24"/>
          <w:szCs w:val="24"/>
        </w:rPr>
        <w:t>.09.2023 г., 17.25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314E9">
      <w:footerReference w:type="default" r:id="rId9"/>
      <w:pgSz w:w="11906" w:h="16838" w:code="9"/>
      <w:pgMar w:top="737" w:right="851" w:bottom="567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71" w:rsidRDefault="00005371" w:rsidP="00BD7853">
      <w:pPr>
        <w:spacing w:after="0" w:line="240" w:lineRule="auto"/>
      </w:pPr>
      <w:r>
        <w:separator/>
      </w:r>
    </w:p>
  </w:endnote>
  <w:endnote w:type="continuationSeparator" w:id="0">
    <w:p w:rsidR="00005371" w:rsidRDefault="00005371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71" w:rsidRDefault="00005371" w:rsidP="00BD7853">
      <w:pPr>
        <w:spacing w:after="0" w:line="240" w:lineRule="auto"/>
      </w:pPr>
      <w:r>
        <w:separator/>
      </w:r>
    </w:p>
  </w:footnote>
  <w:footnote w:type="continuationSeparator" w:id="0">
    <w:p w:rsidR="00005371" w:rsidRDefault="00005371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2910A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4"/>
  </w:num>
  <w:num w:numId="5">
    <w:abstractNumId w:val="21"/>
  </w:num>
  <w:num w:numId="6">
    <w:abstractNumId w:val="18"/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2"/>
  </w:num>
  <w:num w:numId="17">
    <w:abstractNumId w:val="24"/>
  </w:num>
  <w:num w:numId="18">
    <w:abstractNumId w:val="0"/>
  </w:num>
  <w:num w:numId="19">
    <w:abstractNumId w:val="19"/>
  </w:num>
  <w:num w:numId="20">
    <w:abstractNumId w:val="13"/>
  </w:num>
  <w:num w:numId="21">
    <w:abstractNumId w:val="17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F7B0D"/>
    <w:rsid w:val="00103EBF"/>
    <w:rsid w:val="001166B4"/>
    <w:rsid w:val="00130CC5"/>
    <w:rsid w:val="00133FCF"/>
    <w:rsid w:val="00157BBE"/>
    <w:rsid w:val="00175686"/>
    <w:rsid w:val="001807E7"/>
    <w:rsid w:val="00185D22"/>
    <w:rsid w:val="00192141"/>
    <w:rsid w:val="001A220C"/>
    <w:rsid w:val="001E6F0F"/>
    <w:rsid w:val="00295ED0"/>
    <w:rsid w:val="002C17C0"/>
    <w:rsid w:val="00307DE6"/>
    <w:rsid w:val="00325FB9"/>
    <w:rsid w:val="003314E9"/>
    <w:rsid w:val="00386012"/>
    <w:rsid w:val="00386C23"/>
    <w:rsid w:val="003D69B2"/>
    <w:rsid w:val="00402C0C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79EF"/>
    <w:rsid w:val="004E4652"/>
    <w:rsid w:val="004F53D3"/>
    <w:rsid w:val="00585A6C"/>
    <w:rsid w:val="0058603D"/>
    <w:rsid w:val="005A6F35"/>
    <w:rsid w:val="00621F5A"/>
    <w:rsid w:val="00656825"/>
    <w:rsid w:val="00692810"/>
    <w:rsid w:val="006B6B38"/>
    <w:rsid w:val="007449AA"/>
    <w:rsid w:val="007626BF"/>
    <w:rsid w:val="00766C27"/>
    <w:rsid w:val="00783394"/>
    <w:rsid w:val="007B135E"/>
    <w:rsid w:val="007C1B0A"/>
    <w:rsid w:val="007C54EA"/>
    <w:rsid w:val="007E6AAB"/>
    <w:rsid w:val="00810948"/>
    <w:rsid w:val="008319D6"/>
    <w:rsid w:val="00891946"/>
    <w:rsid w:val="008A4B95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213FE"/>
    <w:rsid w:val="00A52733"/>
    <w:rsid w:val="00A77C41"/>
    <w:rsid w:val="00AB1B94"/>
    <w:rsid w:val="00AC2D1A"/>
    <w:rsid w:val="00AC33BF"/>
    <w:rsid w:val="00AD149E"/>
    <w:rsid w:val="00B06FF3"/>
    <w:rsid w:val="00B12A01"/>
    <w:rsid w:val="00B568D0"/>
    <w:rsid w:val="00B72FFA"/>
    <w:rsid w:val="00B74656"/>
    <w:rsid w:val="00BB4772"/>
    <w:rsid w:val="00BC1826"/>
    <w:rsid w:val="00BD0CBB"/>
    <w:rsid w:val="00BD13F7"/>
    <w:rsid w:val="00BD3EB0"/>
    <w:rsid w:val="00BD7853"/>
    <w:rsid w:val="00C45681"/>
    <w:rsid w:val="00C67999"/>
    <w:rsid w:val="00C748C2"/>
    <w:rsid w:val="00CB206A"/>
    <w:rsid w:val="00CE3A60"/>
    <w:rsid w:val="00CF0AB4"/>
    <w:rsid w:val="00D02A6F"/>
    <w:rsid w:val="00D26CBC"/>
    <w:rsid w:val="00D74173"/>
    <w:rsid w:val="00D77984"/>
    <w:rsid w:val="00D83005"/>
    <w:rsid w:val="00D90BE6"/>
    <w:rsid w:val="00D9642B"/>
    <w:rsid w:val="00DA409C"/>
    <w:rsid w:val="00DA58E5"/>
    <w:rsid w:val="00DE351D"/>
    <w:rsid w:val="00DE67B7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67CE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C33B-19DC-4B6F-8711-FAF44293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SRV_WAREHOUSE</cp:lastModifiedBy>
  <cp:revision>14</cp:revision>
  <cp:lastPrinted>2023-09-24T14:36:00Z</cp:lastPrinted>
  <dcterms:created xsi:type="dcterms:W3CDTF">2023-09-17T12:24:00Z</dcterms:created>
  <dcterms:modified xsi:type="dcterms:W3CDTF">2023-09-24T14:36:00Z</dcterms:modified>
</cp:coreProperties>
</file>