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1416FC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1416FC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7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12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1416FC" w:rsidP="001416FC">
            <w:pPr>
              <w:spacing w:after="0"/>
              <w:jc w:val="both"/>
            </w:pPr>
            <w:r>
              <w:t xml:space="preserve">Разглеждане на заявление за регистрация в ОИК на партия </w:t>
            </w:r>
            <w:r>
              <w:t xml:space="preserve">АТАКА за участие в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в община Челопеч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1416FC" w:rsidRDefault="001416FC" w:rsidP="001416FC">
            <w:pPr>
              <w:spacing w:after="0"/>
              <w:jc w:val="both"/>
            </w:pPr>
            <w:r>
              <w:t xml:space="preserve">Разглеждане на заявление за регистрация в ОИК на политическа </w:t>
            </w:r>
            <w:r>
              <w:t xml:space="preserve">ПП „ПОЛИТИЧЕСКО ДВИЖЕНИЕ ЕВРОРОМА“ </w:t>
            </w:r>
            <w:r>
              <w:t xml:space="preserve">за участие в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в община Челопеч</w:t>
            </w:r>
            <w:r>
              <w:t xml:space="preserve">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1416F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  <w:bookmarkStart w:id="0" w:name="_GoBack"/>
            <w:bookmarkEnd w:id="0"/>
          </w:p>
        </w:tc>
      </w:tr>
      <w:tr w:rsidR="001416FC" w:rsidRPr="00EE5F88" w:rsidTr="0090689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C" w:rsidRDefault="001416FC" w:rsidP="0090689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C" w:rsidRPr="00EE5F88" w:rsidRDefault="001416FC" w:rsidP="00906899">
            <w:pPr>
              <w:spacing w:after="0"/>
              <w:jc w:val="both"/>
            </w:pPr>
            <w:r w:rsidRPr="00EE5F88"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C" w:rsidRPr="00EE5F88" w:rsidRDefault="001416FC" w:rsidP="00906899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E1B63"/>
    <w:rsid w:val="001416FC"/>
    <w:rsid w:val="0042771C"/>
    <w:rsid w:val="00521448"/>
    <w:rsid w:val="0059591C"/>
    <w:rsid w:val="006A2A63"/>
    <w:rsid w:val="007C0ABA"/>
    <w:rsid w:val="00A60B43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2015-09-07T06:37:00Z</dcterms:created>
  <dcterms:modified xsi:type="dcterms:W3CDTF">2015-09-12T10:25:00Z</dcterms:modified>
</cp:coreProperties>
</file>