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185E" w:rsidRPr="00871C37" w:rsidRDefault="00AB185E" w:rsidP="00AB185E">
      <w:pPr>
        <w:pBdr>
          <w:bottom w:val="single" w:sz="6" w:space="1" w:color="auto"/>
        </w:pBd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71C37">
        <w:rPr>
          <w:rFonts w:ascii="Times New Roman" w:hAnsi="Times New Roman" w:cs="Times New Roman"/>
          <w:b/>
          <w:color w:val="0D5002"/>
          <w:sz w:val="24"/>
          <w:szCs w:val="24"/>
        </w:rPr>
        <w:t>ОБЩИНСКА ИЗБИРАТЕЛНА КОМИСИЯ</w:t>
      </w:r>
      <w:r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</w:t>
      </w:r>
      <w:r w:rsidRPr="00871C37">
        <w:rPr>
          <w:rFonts w:ascii="Times New Roman" w:hAnsi="Times New Roman" w:cs="Times New Roman"/>
          <w:b/>
          <w:color w:val="0D5002"/>
          <w:sz w:val="24"/>
          <w:szCs w:val="24"/>
        </w:rPr>
        <w:t>-</w:t>
      </w:r>
      <w:r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</w:t>
      </w:r>
      <w:r w:rsidRPr="00871C37">
        <w:rPr>
          <w:rFonts w:ascii="Times New Roman" w:hAnsi="Times New Roman" w:cs="Times New Roman"/>
          <w:b/>
          <w:color w:val="0D5002"/>
          <w:sz w:val="24"/>
          <w:szCs w:val="24"/>
        </w:rPr>
        <w:t>ЧЕЛОПЕЧ</w:t>
      </w:r>
    </w:p>
    <w:p w:rsidR="00AB185E" w:rsidRDefault="00AB185E" w:rsidP="00AB185E">
      <w:pPr>
        <w:spacing w:after="0" w:line="360" w:lineRule="auto"/>
        <w:rPr>
          <w:rFonts w:ascii="Times New Roman" w:hAnsi="Times New Roman" w:cs="Times New Roman"/>
          <w:b/>
          <w:color w:val="0D5002"/>
          <w:sz w:val="24"/>
          <w:szCs w:val="24"/>
          <w:lang w:val="en-US"/>
        </w:rPr>
      </w:pPr>
      <w:r w:rsidRPr="00871C37"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                                                      </w:t>
      </w:r>
    </w:p>
    <w:p w:rsidR="00AB185E" w:rsidRPr="00FF534F" w:rsidRDefault="00AB185E" w:rsidP="00AB185E">
      <w:pPr>
        <w:spacing w:after="0" w:line="276" w:lineRule="auto"/>
        <w:jc w:val="center"/>
        <w:rPr>
          <w:rFonts w:ascii="Times New Roman" w:hAnsi="Times New Roman" w:cs="Times New Roman"/>
          <w:sz w:val="12"/>
          <w:szCs w:val="12"/>
          <w:lang w:val="en-US"/>
        </w:rPr>
      </w:pPr>
    </w:p>
    <w:p w:rsidR="00AB185E" w:rsidRPr="003D0326" w:rsidRDefault="00AB185E" w:rsidP="00AB185E">
      <w:pPr>
        <w:spacing w:after="0" w:line="276" w:lineRule="auto"/>
        <w:jc w:val="both"/>
        <w:rPr>
          <w:rFonts w:ascii="Times New Roman" w:hAnsi="Times New Roman" w:cs="Times New Roman"/>
          <w:b/>
          <w:color w:val="0D5002"/>
          <w:sz w:val="28"/>
          <w:szCs w:val="28"/>
        </w:rPr>
      </w:pPr>
      <w:r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                              </w:t>
      </w:r>
      <w:r w:rsidRPr="003D0326">
        <w:rPr>
          <w:rFonts w:ascii="Times New Roman" w:hAnsi="Times New Roman" w:cs="Times New Roman"/>
          <w:b/>
          <w:color w:val="0D5002"/>
          <w:sz w:val="28"/>
          <w:szCs w:val="28"/>
        </w:rPr>
        <w:t>Днев</w:t>
      </w:r>
      <w:r w:rsidR="00ED69B1">
        <w:rPr>
          <w:rFonts w:ascii="Times New Roman" w:hAnsi="Times New Roman" w:cs="Times New Roman"/>
          <w:b/>
          <w:color w:val="0D5002"/>
          <w:sz w:val="28"/>
          <w:szCs w:val="28"/>
        </w:rPr>
        <w:t>ен ред за заседание на ОИК на 10</w:t>
      </w:r>
      <w:r w:rsidRPr="003D0326">
        <w:rPr>
          <w:rFonts w:ascii="Times New Roman" w:hAnsi="Times New Roman" w:cs="Times New Roman"/>
          <w:b/>
          <w:color w:val="0D5002"/>
          <w:sz w:val="28"/>
          <w:szCs w:val="28"/>
        </w:rPr>
        <w:t>.09.2019 г.</w:t>
      </w:r>
    </w:p>
    <w:p w:rsidR="00AB185E" w:rsidRPr="003D0326" w:rsidRDefault="00AB185E" w:rsidP="00A0332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69B1" w:rsidRPr="00ED69B1" w:rsidRDefault="00ED69B1" w:rsidP="00ED69B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ED69B1">
        <w:rPr>
          <w:rFonts w:ascii="Times New Roman" w:hAnsi="Times New Roman" w:cs="Times New Roman"/>
          <w:sz w:val="24"/>
          <w:szCs w:val="24"/>
        </w:rPr>
        <w:t>Определяне и обявяване на номера на изборния район в община Челопеч</w:t>
      </w:r>
    </w:p>
    <w:p w:rsidR="00ED69B1" w:rsidRPr="00ED69B1" w:rsidRDefault="00ED69B1" w:rsidP="00ED69B1">
      <w:pPr>
        <w:pStyle w:val="a3"/>
        <w:jc w:val="both"/>
        <w:rPr>
          <w:rFonts w:ascii="Times New Roman" w:hAnsi="Times New Roman" w:cs="Times New Roman"/>
          <w:sz w:val="10"/>
          <w:szCs w:val="10"/>
        </w:rPr>
      </w:pPr>
    </w:p>
    <w:p w:rsidR="00CD27E6" w:rsidRDefault="00ED69B1" w:rsidP="00CD27E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D69B1">
        <w:rPr>
          <w:rFonts w:ascii="Times New Roman" w:hAnsi="Times New Roman" w:cs="Times New Roman"/>
          <w:sz w:val="24"/>
          <w:szCs w:val="24"/>
        </w:rPr>
        <w:t>Определяне броя на мандатите за общински съветници в община Челопеч при произвеждане на изборите за общински съветници и кметове</w:t>
      </w:r>
      <w:r>
        <w:rPr>
          <w:rFonts w:ascii="Times New Roman" w:hAnsi="Times New Roman" w:cs="Times New Roman"/>
          <w:sz w:val="24"/>
          <w:szCs w:val="24"/>
        </w:rPr>
        <w:t xml:space="preserve"> на 27 октомври 2019</w:t>
      </w:r>
      <w:r w:rsidRPr="00ED69B1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CD27E6" w:rsidRPr="00CD27E6" w:rsidRDefault="00CD27E6" w:rsidP="00CD27E6">
      <w:pPr>
        <w:pStyle w:val="a3"/>
        <w:rPr>
          <w:rFonts w:ascii="Times New Roman" w:hAnsi="Times New Roman" w:cs="Times New Roman"/>
          <w:sz w:val="10"/>
          <w:szCs w:val="10"/>
        </w:rPr>
      </w:pPr>
    </w:p>
    <w:p w:rsidR="00CD27E6" w:rsidRPr="00F678E4" w:rsidRDefault="00CD27E6" w:rsidP="00CD27E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678E4">
        <w:rPr>
          <w:rFonts w:ascii="Times New Roman" w:hAnsi="Times New Roman" w:cs="Times New Roman"/>
          <w:sz w:val="24"/>
          <w:szCs w:val="24"/>
        </w:rPr>
        <w:t>Разни</w:t>
      </w:r>
    </w:p>
    <w:p w:rsidR="00CD27E6" w:rsidRPr="00CD27E6" w:rsidRDefault="00CD27E6" w:rsidP="00CD27E6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6564E" w:rsidRPr="00AB185E" w:rsidRDefault="00F6564E" w:rsidP="00ED69B1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F6564E" w:rsidRPr="00AB185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D07E1"/>
    <w:multiLevelType w:val="hybridMultilevel"/>
    <w:tmpl w:val="C85868C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137132"/>
    <w:multiLevelType w:val="hybridMultilevel"/>
    <w:tmpl w:val="A2623A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412C1D"/>
    <w:multiLevelType w:val="hybridMultilevel"/>
    <w:tmpl w:val="4260ED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85E"/>
    <w:rsid w:val="001372E6"/>
    <w:rsid w:val="001B4907"/>
    <w:rsid w:val="003D0326"/>
    <w:rsid w:val="00A03325"/>
    <w:rsid w:val="00AB185E"/>
    <w:rsid w:val="00CD27E6"/>
    <w:rsid w:val="00E65D7D"/>
    <w:rsid w:val="00ED69B1"/>
    <w:rsid w:val="00F6564E"/>
    <w:rsid w:val="00F678E4"/>
    <w:rsid w:val="00FF1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F30F81"/>
  <w15:chartTrackingRefBased/>
  <w15:docId w15:val="{C990524C-4D31-428B-87A0-74B249895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85E"/>
    <w:rPr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185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033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Изнесен текст Знак"/>
    <w:basedOn w:val="a0"/>
    <w:link w:val="a4"/>
    <w:uiPriority w:val="99"/>
    <w:semiHidden/>
    <w:rsid w:val="00A03325"/>
    <w:rPr>
      <w:rFonts w:ascii="Segoe UI" w:hAnsi="Segoe UI" w:cs="Segoe UI"/>
      <w:sz w:val="18"/>
      <w:szCs w:val="18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Inc.</dc:creator>
  <cp:keywords/>
  <dc:description/>
  <cp:lastModifiedBy>HP Inc.</cp:lastModifiedBy>
  <cp:revision>8</cp:revision>
  <cp:lastPrinted>2019-09-05T11:27:00Z</cp:lastPrinted>
  <dcterms:created xsi:type="dcterms:W3CDTF">2019-09-04T16:58:00Z</dcterms:created>
  <dcterms:modified xsi:type="dcterms:W3CDTF">2019-09-10T12:45:00Z</dcterms:modified>
</cp:coreProperties>
</file>